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CF230" w14:textId="24F0F830" w:rsidR="00CC4837" w:rsidRDefault="002D3C6A" w:rsidP="00527461">
      <w:pPr>
        <w:pStyle w:val="Heading1"/>
      </w:pPr>
      <w:r>
        <w:t>Uvod</w:t>
      </w:r>
    </w:p>
    <w:p w14:paraId="4B6E22E7" w14:textId="262C682F" w:rsidR="00527461" w:rsidRPr="00527461" w:rsidRDefault="00527461" w:rsidP="00527461">
      <w:pPr>
        <w:pStyle w:val="Heading2"/>
      </w:pPr>
      <w:r w:rsidRPr="00527461">
        <w:t>1.</w:t>
      </w:r>
      <w:r>
        <w:t xml:space="preserve"> Programski jezici:</w:t>
      </w:r>
    </w:p>
    <w:p w14:paraId="31168048" w14:textId="566CA0B4" w:rsidR="002D3C6A" w:rsidRDefault="002D3C6A" w:rsidP="00527461">
      <w:r>
        <w:t>Programski jezici kori</w:t>
      </w:r>
      <w:r>
        <w:rPr>
          <w:lang w:val="sr-Latn-RS"/>
        </w:rPr>
        <w:t>šćeni u izradi sajta</w:t>
      </w:r>
      <w:r>
        <w:t>: HTML5, CSS3, JavaScript, J</w:t>
      </w:r>
      <w:r w:rsidR="00527461">
        <w:t>Q</w:t>
      </w:r>
      <w:r>
        <w:t>uery</w:t>
      </w:r>
      <w:r w:rsidR="00527461">
        <w:t>, XML</w:t>
      </w:r>
    </w:p>
    <w:p w14:paraId="1DF5D149" w14:textId="123D8D59" w:rsidR="00527461" w:rsidRDefault="00527461" w:rsidP="00527461">
      <w:pPr>
        <w:rPr>
          <w:lang w:val="sr-Latn-RS"/>
        </w:rPr>
      </w:pPr>
      <w:r>
        <w:t>Radno okru</w:t>
      </w:r>
      <w:r>
        <w:rPr>
          <w:lang w:val="sr-Latn-RS"/>
        </w:rPr>
        <w:t>ženje: Visual Studio Code</w:t>
      </w:r>
    </w:p>
    <w:p w14:paraId="5E64467A" w14:textId="51B67C3E" w:rsidR="00527461" w:rsidRDefault="00527461" w:rsidP="00527461">
      <w:pPr>
        <w:rPr>
          <w:lang w:val="sr-Latn-RS"/>
        </w:rPr>
      </w:pPr>
      <w:r>
        <w:rPr>
          <w:lang w:val="sr-Latn-RS"/>
        </w:rPr>
        <w:t>Radi lakšeg dizajniranja sajta korišćen je: Bootstrap</w:t>
      </w:r>
    </w:p>
    <w:p w14:paraId="60C935AE" w14:textId="4142739C" w:rsidR="00527461" w:rsidRDefault="00527461" w:rsidP="00527461">
      <w:pPr>
        <w:pStyle w:val="Heading2"/>
        <w:rPr>
          <w:lang w:val="sr-Latn-RS"/>
        </w:rPr>
      </w:pPr>
      <w:r>
        <w:rPr>
          <w:lang w:val="sr-Latn-RS"/>
        </w:rPr>
        <w:t>2. Funkcionalnosti:</w:t>
      </w:r>
    </w:p>
    <w:p w14:paraId="2D5A01F6" w14:textId="7E958D9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1. Dinamički ispisan navigacioni meni</w:t>
      </w:r>
    </w:p>
    <w:p w14:paraId="4A6606A4" w14:textId="787C1C3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2. Mogućnost korišćenja sajta za šifrovanje</w:t>
      </w:r>
      <w:r>
        <w:t>/de</w:t>
      </w:r>
      <w:r>
        <w:rPr>
          <w:lang w:val="sr-Latn-RS"/>
        </w:rPr>
        <w:t xml:space="preserve">šifrovanje </w:t>
      </w:r>
      <w:r w:rsidR="00582257">
        <w:rPr>
          <w:lang w:val="sr-Latn-RS"/>
        </w:rPr>
        <w:t>teksta po kvadratnoj šifri</w:t>
      </w:r>
    </w:p>
    <w:p w14:paraId="4C537918" w14:textId="6F48A740" w:rsidR="00582257" w:rsidRDefault="00582257" w:rsidP="00527461">
      <w:pPr>
        <w:rPr>
          <w:lang w:val="sr-Latn-RS"/>
        </w:rPr>
      </w:pPr>
      <w:r>
        <w:rPr>
          <w:lang w:val="sr-Latn-RS"/>
        </w:rPr>
        <w:tab/>
        <w:t>3. Dinamički ispisana forma sa regEx proverama</w:t>
      </w:r>
    </w:p>
    <w:p w14:paraId="514537A9" w14:textId="7BE99B9A" w:rsidR="00582257" w:rsidRDefault="00582257" w:rsidP="00582257">
      <w:pPr>
        <w:pStyle w:val="Heading2"/>
        <w:rPr>
          <w:lang w:val="sr-Latn-RS"/>
        </w:rPr>
      </w:pPr>
      <w:r>
        <w:rPr>
          <w:lang w:val="sr-Latn-RS"/>
        </w:rPr>
        <w:t>3. Template:</w:t>
      </w:r>
    </w:p>
    <w:p w14:paraId="4C036BB0" w14:textId="77777777" w:rsidR="00582257" w:rsidRPr="00582257" w:rsidRDefault="00582257" w:rsidP="00582257">
      <w:pPr>
        <w:rPr>
          <w:lang w:val="sr-Latn-RS"/>
        </w:rPr>
      </w:pPr>
    </w:p>
    <w:p w14:paraId="073FAEEA" w14:textId="18BFA361" w:rsidR="00582257" w:rsidRPr="00582257" w:rsidRDefault="00582257" w:rsidP="00582257">
      <w:pPr>
        <w:rPr>
          <w:lang w:val="sr-Latn-RS"/>
        </w:rPr>
      </w:pPr>
      <w:r>
        <w:rPr>
          <w:noProof/>
        </w:rPr>
        <w:drawing>
          <wp:inline distT="0" distB="0" distL="0" distR="0" wp14:anchorId="0AEB8879" wp14:editId="415884C0">
            <wp:extent cx="5943600" cy="247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D5A2" w14:textId="426907A5" w:rsidR="00582257" w:rsidRDefault="00582257" w:rsidP="00527461">
      <w:pPr>
        <w:rPr>
          <w:lang w:val="sr-Latn-RS"/>
        </w:rPr>
      </w:pPr>
      <w:r>
        <w:rPr>
          <w:lang w:val="sr-Latn-RS"/>
        </w:rPr>
        <w:t>Korišćena je početna stranica sa promenom pozadine i navigacije uz dinamičko ispisivanje.</w:t>
      </w:r>
    </w:p>
    <w:p w14:paraId="52571198" w14:textId="2CE3E670" w:rsidR="003216D6" w:rsidRPr="00527461" w:rsidRDefault="003216D6" w:rsidP="00527461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E0C1C99" wp14:editId="535D0E62">
            <wp:extent cx="5943600" cy="2574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143" w14:textId="466EE032" w:rsidR="00527461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Korišćeno za ispisivanje teksta o temi sajta.</w:t>
      </w:r>
    </w:p>
    <w:p w14:paraId="269BABF1" w14:textId="1F2D8EB3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1FA0C7F" wp14:editId="0DF23024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6A7" w14:textId="0EAD3A36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Promenjen deo koji je bio iskorišćen za ispisivanje primera jedne od šifara.</w:t>
      </w:r>
    </w:p>
    <w:p w14:paraId="269EF273" w14:textId="69088329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213D86F" wp14:editId="6B9FB5A6">
            <wp:extent cx="5943600" cy="2284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E6E" w14:textId="5E8D861C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Kompletno promenjen deo u textbox za šifrovanje i dešifrovanje.</w:t>
      </w:r>
    </w:p>
    <w:p w14:paraId="765ED5CE" w14:textId="3C714780" w:rsidR="00816524" w:rsidRDefault="00816524" w:rsidP="002D3C6A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2D6391D9" wp14:editId="4EB62333">
            <wp:extent cx="5943600" cy="231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986" w14:textId="1786437D" w:rsidR="00816524" w:rsidRDefault="00816524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je delimično iskorišćena uz prepravke zajedno sa dinamičkim ispisivanjem.</w:t>
      </w:r>
    </w:p>
    <w:p w14:paraId="14D7E309" w14:textId="41B6CD46" w:rsidR="00BB3100" w:rsidRDefault="00BB3100" w:rsidP="00BB3100">
      <w:pPr>
        <w:pStyle w:val="Heading1"/>
        <w:rPr>
          <w:lang w:val="sr-Latn-RS"/>
        </w:rPr>
      </w:pPr>
      <w:r>
        <w:rPr>
          <w:lang w:val="sr-Latn-RS"/>
        </w:rPr>
        <w:t>Organizacija i šema sajta:</w:t>
      </w:r>
    </w:p>
    <w:p w14:paraId="59E71D5E" w14:textId="458DC52D" w:rsidR="00BB3100" w:rsidRDefault="00BB3100" w:rsidP="00BB3100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Sajt se sastoji samo od stranice index.html</w:t>
      </w:r>
    </w:p>
    <w:p w14:paraId="6AD23938" w14:textId="335E06C9" w:rsidR="00BB3100" w:rsidRDefault="00BB3100" w:rsidP="00BB3100">
      <w:pPr>
        <w:pStyle w:val="ListParagraph"/>
        <w:numPr>
          <w:ilvl w:val="0"/>
          <w:numId w:val="3"/>
        </w:numPr>
        <w:rPr>
          <w:lang w:val="sr-Latn-RS"/>
        </w:rPr>
      </w:pPr>
      <w:r>
        <w:rPr>
          <w:lang w:val="sr-Latn-RS"/>
        </w:rPr>
        <w:t>Sitemap</w:t>
      </w:r>
    </w:p>
    <w:p w14:paraId="3B8BA989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7F3B72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14:paraId="5BC7067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14:paraId="7D4F402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14:paraId="645D9C0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14:paraId="763742F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            http://www.sitemaps.org/schemas/sitemap/0.9/sitemap.xsd"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0945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861DE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F505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https://gringus0.github.io/Kriptografija/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94F5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2022-12-15T00:37:29+00:00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094F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FED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FF0C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482D2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702D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71B05" w14:textId="13E9C0EE" w:rsidR="00BB3100" w:rsidRDefault="00BB3100" w:rsidP="00BB3100">
      <w:pPr>
        <w:ind w:left="360"/>
        <w:rPr>
          <w:lang w:val="sr-Latn-RS"/>
        </w:rPr>
      </w:pPr>
    </w:p>
    <w:p w14:paraId="099B3791" w14:textId="22AF65A2" w:rsidR="00BB3100" w:rsidRDefault="00BB3100" w:rsidP="00BB3100">
      <w:pPr>
        <w:ind w:left="360"/>
        <w:rPr>
          <w:lang w:val="sr-Latn-RS"/>
        </w:rPr>
      </w:pPr>
    </w:p>
    <w:p w14:paraId="3DDAB4EB" w14:textId="0A5B76A3" w:rsidR="00BB3100" w:rsidRDefault="00BB3100" w:rsidP="00BB3100">
      <w:pPr>
        <w:ind w:left="360"/>
        <w:rPr>
          <w:lang w:val="sr-Latn-RS"/>
        </w:rPr>
      </w:pPr>
    </w:p>
    <w:p w14:paraId="71E307D4" w14:textId="2DB04E32" w:rsidR="00BB3100" w:rsidRDefault="00BB3100" w:rsidP="00BB3100">
      <w:pPr>
        <w:ind w:left="360"/>
        <w:rPr>
          <w:lang w:val="sr-Latn-RS"/>
        </w:rPr>
      </w:pPr>
    </w:p>
    <w:p w14:paraId="5FB4A981" w14:textId="30D7B5CC" w:rsidR="00BB3100" w:rsidRDefault="00BB3100" w:rsidP="00BB3100">
      <w:pPr>
        <w:ind w:left="360"/>
        <w:rPr>
          <w:lang w:val="sr-Latn-RS"/>
        </w:rPr>
      </w:pPr>
    </w:p>
    <w:p w14:paraId="5E661738" w14:textId="0D959D75" w:rsidR="00BB3100" w:rsidRDefault="00BB3100" w:rsidP="00BB3100">
      <w:pPr>
        <w:ind w:left="360"/>
        <w:rPr>
          <w:lang w:val="sr-Latn-RS"/>
        </w:rPr>
      </w:pPr>
    </w:p>
    <w:p w14:paraId="3FC64A60" w14:textId="3520198C" w:rsidR="00BB3100" w:rsidRDefault="00BB3100" w:rsidP="00BB3100">
      <w:pPr>
        <w:ind w:left="360"/>
        <w:rPr>
          <w:lang w:val="sr-Latn-RS"/>
        </w:rPr>
      </w:pPr>
    </w:p>
    <w:p w14:paraId="2B80CD14" w14:textId="79102F2E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lastRenderedPageBreak/>
        <w:t>3.</w:t>
      </w:r>
    </w:p>
    <w:p w14:paraId="5563F6F1" w14:textId="7CEEF6A3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02087588" wp14:editId="2B1D642F">
            <wp:extent cx="5943600" cy="3000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06" w14:textId="1802C9C7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Početna stranica se sastoji iz naslova i navigacije. Klikom na linkove navigacionog menija se može otići na druge delove stranice.</w:t>
      </w:r>
    </w:p>
    <w:p w14:paraId="3E0392DD" w14:textId="0DFA4E52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A71C14C" wp14:editId="52C9421E">
            <wp:extent cx="5943600" cy="2734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55F6" w14:textId="3234582C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Dodatne informacije o šifrovanju.</w:t>
      </w:r>
    </w:p>
    <w:p w14:paraId="1D27572B" w14:textId="0947D588" w:rsidR="00BB3100" w:rsidRDefault="00BB3100" w:rsidP="00BB3100">
      <w:pPr>
        <w:ind w:left="360"/>
        <w:rPr>
          <w:lang w:val="sr-Latn-RS"/>
        </w:rPr>
      </w:pPr>
    </w:p>
    <w:p w14:paraId="23D76BC5" w14:textId="1A4E223C" w:rsidR="00BB3100" w:rsidRDefault="00BB3100" w:rsidP="00BB3100">
      <w:pPr>
        <w:ind w:left="360"/>
        <w:rPr>
          <w:lang w:val="sr-Latn-RS"/>
        </w:rPr>
      </w:pPr>
    </w:p>
    <w:p w14:paraId="42841E14" w14:textId="6182CDA4" w:rsidR="00BB3100" w:rsidRDefault="00BB3100" w:rsidP="00BB3100">
      <w:pPr>
        <w:ind w:left="360"/>
        <w:rPr>
          <w:lang w:val="sr-Latn-RS"/>
        </w:rPr>
      </w:pPr>
    </w:p>
    <w:p w14:paraId="32DDD2BE" w14:textId="02EA900E" w:rsidR="00BB3100" w:rsidRDefault="00BB3100" w:rsidP="00BB3100">
      <w:pPr>
        <w:ind w:left="360"/>
        <w:rPr>
          <w:lang w:val="sr-Latn-RS"/>
        </w:rPr>
      </w:pPr>
    </w:p>
    <w:p w14:paraId="7BA51212" w14:textId="28FC8800" w:rsidR="00BB3100" w:rsidRDefault="00BB3100" w:rsidP="00BB3100">
      <w:pPr>
        <w:ind w:left="36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DD16AA3" wp14:editId="19F6B7F9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8D8" w14:textId="51C595A3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Detaljan opis primera šifrovanja i dešifrovanja kvadratnom šifrom.</w:t>
      </w:r>
    </w:p>
    <w:p w14:paraId="240A7CA9" w14:textId="403CCACD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1B321A67" wp14:editId="2E244376">
            <wp:extent cx="5943600" cy="1512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81" w14:textId="60CC9FF6" w:rsidR="00BB3100" w:rsidRDefault="00BB3100" w:rsidP="00BB3100">
      <w:pPr>
        <w:ind w:left="360"/>
      </w:pPr>
      <w:r>
        <w:rPr>
          <w:lang w:val="sr-Latn-RS"/>
        </w:rPr>
        <w:t xml:space="preserve">Mogućnost isprobavanja kvadratne šifre za šifrovanje i dešifrovanje. Nakon unosa teksta u tekstualno polje, klikom na taster </w:t>
      </w:r>
      <w:r>
        <w:t>“</w:t>
      </w:r>
      <w:r>
        <w:rPr>
          <w:lang w:val="sr-Latn-RS"/>
        </w:rPr>
        <w:t>šifruj</w:t>
      </w:r>
      <w:r>
        <w:t>/</w:t>
      </w:r>
      <w:r>
        <w:rPr>
          <w:lang w:val="sr-Latn-RS"/>
        </w:rPr>
        <w:t>dešifruj</w:t>
      </w:r>
      <w:r>
        <w:t>” moguće je šifrovati ili dešifrovati ključem kvadratne šifre.</w:t>
      </w:r>
    </w:p>
    <w:p w14:paraId="25219508" w14:textId="0505610F" w:rsidR="00932252" w:rsidRDefault="00932252" w:rsidP="00BB3100">
      <w:pPr>
        <w:ind w:left="360"/>
      </w:pPr>
      <w:r>
        <w:rPr>
          <w:noProof/>
        </w:rPr>
        <w:lastRenderedPageBreak/>
        <w:drawing>
          <wp:inline distT="0" distB="0" distL="0" distR="0" wp14:anchorId="0A6D6AC1" wp14:editId="3615FFDC">
            <wp:extent cx="5943600" cy="2936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086" w14:textId="6DA4E2A9" w:rsidR="00932252" w:rsidRPr="00BB3100" w:rsidRDefault="00932252" w:rsidP="00BB3100">
      <w:pPr>
        <w:ind w:left="360"/>
      </w:pPr>
      <w:r>
        <w:t>Dinamički ispisana kontakt forma sa proverom grešaka prilikom klika na taster “Prijavi se” I prilikom izlaska s abilo kog od obaveznih polja.</w:t>
      </w:r>
    </w:p>
    <w:sectPr w:rsidR="00932252" w:rsidRPr="00BB31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4563"/>
    <w:multiLevelType w:val="hybridMultilevel"/>
    <w:tmpl w:val="AF48F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828BD"/>
    <w:multiLevelType w:val="hybridMultilevel"/>
    <w:tmpl w:val="CBA6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AC2CEC"/>
    <w:multiLevelType w:val="hybridMultilevel"/>
    <w:tmpl w:val="66809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656489">
    <w:abstractNumId w:val="1"/>
  </w:num>
  <w:num w:numId="2" w16cid:durableId="277414192">
    <w:abstractNumId w:val="2"/>
  </w:num>
  <w:num w:numId="3" w16cid:durableId="1632594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6A"/>
    <w:rsid w:val="002D3C6A"/>
    <w:rsid w:val="003216D6"/>
    <w:rsid w:val="00527461"/>
    <w:rsid w:val="00582257"/>
    <w:rsid w:val="00816524"/>
    <w:rsid w:val="00932252"/>
    <w:rsid w:val="00BB3100"/>
    <w:rsid w:val="00CC4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FF709"/>
  <w15:chartTrackingRefBased/>
  <w15:docId w15:val="{5619EA7C-8947-4982-978F-DF705F39C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4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31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2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</dc:creator>
  <cp:keywords/>
  <dc:description/>
  <cp:lastModifiedBy>Sale</cp:lastModifiedBy>
  <cp:revision>6</cp:revision>
  <dcterms:created xsi:type="dcterms:W3CDTF">2022-12-15T01:49:00Z</dcterms:created>
  <dcterms:modified xsi:type="dcterms:W3CDTF">2022-12-15T02:21:00Z</dcterms:modified>
</cp:coreProperties>
</file>